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AC38" w14:textId="515E033A" w:rsidR="004804C6" w:rsidRDefault="004804C6" w:rsidP="004804C6">
      <w:pPr>
        <w:pStyle w:val="Kop1"/>
        <w:spacing w:before="0" w:after="0"/>
        <w:ind w:left="0"/>
      </w:pPr>
      <w:r>
        <w:t>Algemene voorwaarden</w:t>
      </w:r>
    </w:p>
    <w:p w14:paraId="2F3AFA26" w14:textId="77777777" w:rsidR="004804C6" w:rsidRPr="004804C6" w:rsidRDefault="004804C6">
      <w:pPr>
        <w:pStyle w:val="Koptekst"/>
        <w:rPr>
          <w:rFonts w:cs="Calibri"/>
          <w:sz w:val="16"/>
          <w:szCs w:val="16"/>
        </w:rPr>
      </w:pPr>
    </w:p>
    <w:p w14:paraId="2684B8EB" w14:textId="3FDB7BDD" w:rsidR="00095477" w:rsidRPr="0036440B" w:rsidRDefault="00095477">
      <w:pPr>
        <w:pStyle w:val="Koptekst"/>
        <w:rPr>
          <w:rFonts w:cs="Calibri"/>
          <w:b/>
          <w:bCs/>
          <w:color w:val="808080"/>
          <w:sz w:val="16"/>
          <w:szCs w:val="16"/>
        </w:rPr>
      </w:pPr>
      <w:r w:rsidRPr="5BF780EA">
        <w:rPr>
          <w:rFonts w:cs="Calibri"/>
          <w:b/>
          <w:bCs/>
          <w:color w:val="808080" w:themeColor="background1" w:themeShade="80"/>
          <w:sz w:val="16"/>
          <w:szCs w:val="16"/>
        </w:rPr>
        <w:t>Geldigheidsduur aanbieding</w:t>
      </w:r>
    </w:p>
    <w:p w14:paraId="4CB6DC8C" w14:textId="77777777" w:rsidR="00095477" w:rsidRPr="0036440B" w:rsidRDefault="00095477">
      <w:pPr>
        <w:pStyle w:val="Koptekst"/>
        <w:rPr>
          <w:rFonts w:cs="Calibri"/>
          <w:sz w:val="16"/>
          <w:szCs w:val="16"/>
        </w:rPr>
      </w:pPr>
      <w:r w:rsidRPr="0036440B">
        <w:rPr>
          <w:rFonts w:cs="Calibri"/>
          <w:sz w:val="16"/>
          <w:szCs w:val="16"/>
        </w:rPr>
        <w:t>30 dagen na dagtekening</w:t>
      </w:r>
      <w:r w:rsidR="002344F7" w:rsidRPr="0036440B">
        <w:rPr>
          <w:rFonts w:cs="Calibri"/>
          <w:sz w:val="16"/>
          <w:szCs w:val="16"/>
        </w:rPr>
        <w:t>.</w:t>
      </w:r>
    </w:p>
    <w:p w14:paraId="1E37C426" w14:textId="77777777" w:rsidR="00095477" w:rsidRPr="0036440B" w:rsidRDefault="00095477">
      <w:pPr>
        <w:pStyle w:val="Koptekst"/>
        <w:rPr>
          <w:rFonts w:cs="Calibri"/>
          <w:sz w:val="16"/>
          <w:szCs w:val="16"/>
        </w:rPr>
      </w:pPr>
    </w:p>
    <w:p w14:paraId="5C6C9EC0" w14:textId="77777777" w:rsidR="00095477" w:rsidRPr="0036440B" w:rsidRDefault="00095477">
      <w:pPr>
        <w:pStyle w:val="Koptekst"/>
        <w:rPr>
          <w:rFonts w:cs="Calibri"/>
          <w:b/>
          <w:bCs/>
          <w:color w:val="808080"/>
          <w:sz w:val="16"/>
          <w:szCs w:val="16"/>
        </w:rPr>
      </w:pPr>
      <w:r w:rsidRPr="0036440B">
        <w:rPr>
          <w:rFonts w:cs="Calibri"/>
          <w:b/>
          <w:bCs/>
          <w:color w:val="808080"/>
          <w:sz w:val="16"/>
          <w:szCs w:val="16"/>
        </w:rPr>
        <w:t>Prijs</w:t>
      </w:r>
    </w:p>
    <w:p w14:paraId="4E130763" w14:textId="77777777" w:rsidR="00095477" w:rsidRPr="0036440B" w:rsidRDefault="00095477">
      <w:pPr>
        <w:pStyle w:val="Koptekst"/>
        <w:rPr>
          <w:rFonts w:cs="Calibri"/>
          <w:sz w:val="16"/>
          <w:szCs w:val="16"/>
        </w:rPr>
      </w:pPr>
      <w:r w:rsidRPr="0036440B">
        <w:rPr>
          <w:rFonts w:cs="Calibri"/>
          <w:sz w:val="16"/>
          <w:szCs w:val="16"/>
        </w:rPr>
        <w:t xml:space="preserve">De genoemde prijs is voor franco levering, exclusief </w:t>
      </w:r>
      <w:r w:rsidR="002344F7" w:rsidRPr="0036440B">
        <w:rPr>
          <w:rFonts w:cs="Calibri"/>
          <w:sz w:val="16"/>
          <w:szCs w:val="16"/>
        </w:rPr>
        <w:t>btw</w:t>
      </w:r>
      <w:r w:rsidRPr="0036440B">
        <w:rPr>
          <w:rFonts w:cs="Calibri"/>
          <w:sz w:val="16"/>
          <w:szCs w:val="16"/>
        </w:rPr>
        <w:t>, uitgaande van ononderbroken montage tijdens kantooruren of anders vooraf overeengekomen. Wijzigingen aan de installatie na dagtekening van de aanbieding kunnen prijsconsequenties tot gevolg hebben. De prijs is onder voorbehoud van prijsaanpassingen ten gevolge van valutakoerswijzigingen.</w:t>
      </w:r>
    </w:p>
    <w:p w14:paraId="4B0F406C" w14:textId="77777777" w:rsidR="00095477" w:rsidRPr="0036440B" w:rsidRDefault="00095477">
      <w:pPr>
        <w:pStyle w:val="Koptekst"/>
        <w:rPr>
          <w:rFonts w:cs="Calibri"/>
          <w:sz w:val="16"/>
          <w:szCs w:val="16"/>
        </w:rPr>
      </w:pPr>
    </w:p>
    <w:p w14:paraId="232758CF" w14:textId="23A22743" w:rsidR="00095477" w:rsidRPr="0036440B" w:rsidRDefault="00095477">
      <w:pPr>
        <w:pStyle w:val="Koptekst"/>
        <w:rPr>
          <w:rFonts w:cs="Calibri"/>
          <w:b/>
          <w:bCs/>
          <w:color w:val="808080"/>
          <w:sz w:val="16"/>
          <w:szCs w:val="16"/>
        </w:rPr>
      </w:pPr>
      <w:r w:rsidRPr="0036440B">
        <w:rPr>
          <w:rFonts w:cs="Calibri"/>
          <w:b/>
          <w:bCs/>
          <w:color w:val="808080"/>
          <w:sz w:val="16"/>
          <w:szCs w:val="16"/>
        </w:rPr>
        <w:t>Garantie</w:t>
      </w:r>
      <w:r w:rsidRPr="0036440B">
        <w:rPr>
          <w:rFonts w:cs="Calibri"/>
          <w:b/>
          <w:bCs/>
          <w:color w:val="808080"/>
          <w:sz w:val="16"/>
          <w:szCs w:val="16"/>
        </w:rPr>
        <w:tab/>
      </w:r>
    </w:p>
    <w:p w14:paraId="3786D46B" w14:textId="77777777" w:rsidR="00095477" w:rsidRDefault="00095477">
      <w:pPr>
        <w:pStyle w:val="Koptekst"/>
        <w:rPr>
          <w:rFonts w:cs="Calibri"/>
          <w:sz w:val="16"/>
          <w:szCs w:val="16"/>
        </w:rPr>
      </w:pPr>
      <w:r w:rsidRPr="0036440B">
        <w:rPr>
          <w:rFonts w:cs="Calibri"/>
          <w:sz w:val="16"/>
          <w:szCs w:val="16"/>
        </w:rPr>
        <w:t>Na beëindiging van de werkzaamheden en/of inbedrijfstelling van de installatie geldt een garantietermijn van 6 maanden. Indien binnen de garantietermijn door derden werkzaamheden worden uitgevoerd aan de installatie, vervalt de garantie voor dat gedeelte van de installatie en zullen wij ook geen verantwoording accepteren voor het niet goed functioneren van de installatie. Voor goederen die van derden betrokken zijn, zoals lichtbronnen, apparatuur</w:t>
      </w:r>
      <w:r w:rsidR="002344F7" w:rsidRPr="0036440B">
        <w:rPr>
          <w:rFonts w:cs="Calibri"/>
          <w:sz w:val="16"/>
          <w:szCs w:val="16"/>
        </w:rPr>
        <w:t xml:space="preserve"> en</w:t>
      </w:r>
      <w:r w:rsidRPr="0036440B">
        <w:rPr>
          <w:rFonts w:cs="Calibri"/>
          <w:sz w:val="16"/>
          <w:szCs w:val="16"/>
        </w:rPr>
        <w:t xml:space="preserve"> koelmachines gelden de garantievoorwaarden van de desbetreffende fabrikant. Buiten enige vorm van garantie vallen de kosten ontstaan door:</w:t>
      </w:r>
    </w:p>
    <w:p w14:paraId="13DD6BE7" w14:textId="77777777" w:rsidR="0036440B" w:rsidRPr="00F709AB" w:rsidRDefault="0036440B"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cs="Calibri"/>
          <w:sz w:val="16"/>
          <w:szCs w:val="16"/>
        </w:rPr>
      </w:pPr>
      <w:bookmarkStart w:id="0" w:name="_Hlk191996103"/>
      <w:r w:rsidRPr="00F709AB">
        <w:rPr>
          <w:rFonts w:ascii="Verdana" w:hAnsi="Verdana"/>
          <w:sz w:val="16"/>
          <w:szCs w:val="16"/>
        </w:rPr>
        <w:t>onoordeelkundig gebruik</w:t>
      </w:r>
      <w:r w:rsidRPr="00F709AB">
        <w:rPr>
          <w:rFonts w:ascii="Verdana" w:eastAsia="Times New Roman" w:hAnsi="Verdana" w:cs="Calibri"/>
          <w:sz w:val="16"/>
          <w:szCs w:val="16"/>
        </w:rPr>
        <w:t xml:space="preserve"> </w:t>
      </w:r>
      <w:bookmarkEnd w:id="0"/>
    </w:p>
    <w:p w14:paraId="0A4B4B8E" w14:textId="77777777" w:rsidR="009469DF" w:rsidRPr="0036440B" w:rsidRDefault="009469DF"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schade door derden toegebracht aan de installatie</w:t>
      </w:r>
    </w:p>
    <w:p w14:paraId="059E47B4" w14:textId="77777777" w:rsidR="009469DF" w:rsidRPr="0036440B" w:rsidRDefault="009469DF"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brand-, storm-, regen-, bliksem- en inbraakschade of vergelijkbare oorzaken</w:t>
      </w:r>
      <w:r w:rsidR="00E37E11" w:rsidRPr="0036440B">
        <w:rPr>
          <w:rFonts w:ascii="Verdana" w:hAnsi="Verdana"/>
          <w:sz w:val="16"/>
          <w:szCs w:val="16"/>
        </w:rPr>
        <w:t>.</w:t>
      </w:r>
    </w:p>
    <w:p w14:paraId="243171F3" w14:textId="77777777" w:rsidR="00095477" w:rsidRPr="0036440B" w:rsidRDefault="00095477">
      <w:pPr>
        <w:pStyle w:val="Koptekst"/>
        <w:rPr>
          <w:sz w:val="16"/>
          <w:szCs w:val="16"/>
          <w:lang w:val="fr-FR"/>
        </w:rPr>
      </w:pPr>
    </w:p>
    <w:p w14:paraId="17ED3B8A" w14:textId="41D7D231" w:rsidR="00095477" w:rsidRPr="0036440B" w:rsidRDefault="00095477">
      <w:pPr>
        <w:pStyle w:val="Koptekst"/>
        <w:rPr>
          <w:rFonts w:cs="Calibri"/>
          <w:b/>
          <w:bCs/>
          <w:color w:val="808080"/>
          <w:sz w:val="16"/>
          <w:szCs w:val="16"/>
        </w:rPr>
      </w:pPr>
      <w:r w:rsidRPr="0036440B">
        <w:rPr>
          <w:rFonts w:cs="Calibri"/>
          <w:b/>
          <w:bCs/>
          <w:color w:val="808080"/>
          <w:sz w:val="16"/>
          <w:szCs w:val="16"/>
        </w:rPr>
        <w:t>Levering</w:t>
      </w:r>
      <w:r w:rsidRPr="0036440B">
        <w:rPr>
          <w:rFonts w:cs="Calibri"/>
          <w:b/>
          <w:bCs/>
          <w:color w:val="808080"/>
          <w:sz w:val="16"/>
          <w:szCs w:val="16"/>
        </w:rPr>
        <w:tab/>
      </w:r>
    </w:p>
    <w:p w14:paraId="0311E2D2" w14:textId="77777777" w:rsidR="00095477" w:rsidRPr="0036440B" w:rsidRDefault="00095477">
      <w:pPr>
        <w:pStyle w:val="Koptekst"/>
        <w:rPr>
          <w:rFonts w:cs="Calibri"/>
          <w:sz w:val="16"/>
          <w:szCs w:val="16"/>
        </w:rPr>
      </w:pPr>
      <w:r w:rsidRPr="0036440B">
        <w:rPr>
          <w:rFonts w:cs="Calibri"/>
          <w:sz w:val="16"/>
          <w:szCs w:val="16"/>
        </w:rPr>
        <w:t>De levertijd van de genoemde werkzaamheden wordt in onze planning opgenomen na ontvangst van een (schriftelijke) opdracht. Natuurlijk kunnen wijzigingen in de uitvoeringsdatum in overleg met de aan u toegewezen projectleider nader worden besproken.</w:t>
      </w:r>
    </w:p>
    <w:p w14:paraId="603742EA" w14:textId="77777777" w:rsidR="00752160" w:rsidRPr="0036440B" w:rsidRDefault="00752160">
      <w:pPr>
        <w:pStyle w:val="Koptekst"/>
        <w:rPr>
          <w:rFonts w:cs="Calibri"/>
          <w:sz w:val="16"/>
          <w:szCs w:val="16"/>
        </w:rPr>
      </w:pPr>
    </w:p>
    <w:p w14:paraId="430F06CB" w14:textId="77777777" w:rsidR="00752160" w:rsidRPr="0036440B" w:rsidRDefault="00752160" w:rsidP="00752160">
      <w:pPr>
        <w:pStyle w:val="Geenafstand"/>
        <w:ind w:left="3540" w:hanging="3540"/>
        <w:rPr>
          <w:rFonts w:ascii="Verdana" w:eastAsia="Times New Roman" w:hAnsi="Verdana" w:cs="Calibri"/>
          <w:b/>
          <w:bCs/>
          <w:color w:val="808080"/>
          <w:sz w:val="16"/>
          <w:szCs w:val="16"/>
          <w:lang w:eastAsia="nl-NL"/>
        </w:rPr>
      </w:pPr>
      <w:r w:rsidRPr="0036440B">
        <w:rPr>
          <w:rFonts w:ascii="Verdana" w:eastAsia="Times New Roman" w:hAnsi="Verdana" w:cs="Calibri"/>
          <w:b/>
          <w:bCs/>
          <w:color w:val="808080"/>
          <w:sz w:val="16"/>
          <w:szCs w:val="16"/>
          <w:lang w:eastAsia="nl-NL"/>
        </w:rPr>
        <w:t>Prijsstijgingen materiaal</w:t>
      </w:r>
    </w:p>
    <w:p w14:paraId="328466EC" w14:textId="462860F9" w:rsidR="00E61378" w:rsidRPr="00F97614" w:rsidRDefault="00E61378" w:rsidP="00F97614">
      <w:pPr>
        <w:pStyle w:val="Koptekst"/>
        <w:rPr>
          <w:rFonts w:cs="Calibri"/>
          <w:sz w:val="16"/>
          <w:szCs w:val="16"/>
        </w:rPr>
      </w:pPr>
      <w:r w:rsidRPr="0036440B">
        <w:rPr>
          <w:rFonts w:cs="Calibri"/>
          <w:sz w:val="16"/>
          <w:szCs w:val="16"/>
        </w:rPr>
        <w:t xml:space="preserve">De genoemde prijzen in deze aanbieding zijn gebaseerd op de door de leverancier (en onderaannemer) afgegeven prijzen. Niet voorzienbare prijsstijgingen bij het sluiten van de overeenkomst zijn als zodanig niet verdisconteerd in deze </w:t>
      </w:r>
      <w:r w:rsidR="00FC1BBE" w:rsidRPr="0036440B">
        <w:rPr>
          <w:rFonts w:cs="Calibri"/>
          <w:sz w:val="16"/>
          <w:szCs w:val="16"/>
        </w:rPr>
        <w:t xml:space="preserve">aanbieding </w:t>
      </w:r>
      <w:r w:rsidRPr="0036440B">
        <w:rPr>
          <w:rFonts w:cs="Calibri"/>
          <w:sz w:val="16"/>
          <w:szCs w:val="16"/>
        </w:rPr>
        <w:t>en/of aanneemsom. Ten tijde van het tot stand komen van de overeenkomst dienen er afspraken gemaakt te worden over niet voorzienbare prijsstijgingen voor opdrachtverstrekking en daarna.</w:t>
      </w:r>
    </w:p>
    <w:p w14:paraId="1C6D4906" w14:textId="77777777" w:rsidR="00095477" w:rsidRPr="0036440B" w:rsidRDefault="00095477">
      <w:pPr>
        <w:pStyle w:val="Koptekst"/>
        <w:rPr>
          <w:rFonts w:cs="Calibri"/>
          <w:sz w:val="16"/>
          <w:szCs w:val="16"/>
        </w:rPr>
      </w:pPr>
    </w:p>
    <w:p w14:paraId="27972421" w14:textId="77777777" w:rsidR="00095477" w:rsidRPr="0036440B" w:rsidRDefault="00095477">
      <w:pPr>
        <w:pStyle w:val="Koptekst"/>
        <w:rPr>
          <w:rFonts w:cs="Calibri"/>
          <w:b/>
          <w:bCs/>
          <w:color w:val="808080"/>
          <w:sz w:val="16"/>
          <w:szCs w:val="16"/>
        </w:rPr>
      </w:pPr>
      <w:r w:rsidRPr="0036440B">
        <w:rPr>
          <w:rFonts w:cs="Calibri"/>
          <w:b/>
          <w:bCs/>
          <w:color w:val="808080"/>
          <w:sz w:val="16"/>
          <w:szCs w:val="16"/>
        </w:rPr>
        <w:t>Betalingsregeling</w:t>
      </w:r>
    </w:p>
    <w:p w14:paraId="6C51BB43" w14:textId="77777777" w:rsidR="00095477" w:rsidRPr="0036440B" w:rsidRDefault="00CE4225">
      <w:pPr>
        <w:pStyle w:val="Koptekst"/>
        <w:rPr>
          <w:rFonts w:cs="Calibri"/>
          <w:sz w:val="16"/>
          <w:szCs w:val="16"/>
        </w:rPr>
      </w:pPr>
      <w:r w:rsidRPr="0036440B">
        <w:rPr>
          <w:rFonts w:cs="Calibri"/>
          <w:sz w:val="16"/>
          <w:szCs w:val="16"/>
        </w:rPr>
        <w:t>4</w:t>
      </w:r>
      <w:r w:rsidR="00095477" w:rsidRPr="0036440B">
        <w:rPr>
          <w:rFonts w:cs="Calibri"/>
          <w:sz w:val="16"/>
          <w:szCs w:val="16"/>
        </w:rPr>
        <w:t>0% van de aanneemsom bij opdracht.</w:t>
      </w:r>
    </w:p>
    <w:p w14:paraId="1689D8CD" w14:textId="77777777" w:rsidR="00095477" w:rsidRPr="0036440B" w:rsidRDefault="00095477">
      <w:pPr>
        <w:pStyle w:val="Koptekst"/>
        <w:rPr>
          <w:rFonts w:cs="Calibri"/>
          <w:sz w:val="16"/>
          <w:szCs w:val="16"/>
        </w:rPr>
      </w:pPr>
      <w:r w:rsidRPr="0036440B">
        <w:rPr>
          <w:rFonts w:cs="Calibri"/>
          <w:sz w:val="16"/>
          <w:szCs w:val="16"/>
        </w:rPr>
        <w:t>40% van de</w:t>
      </w:r>
      <w:r w:rsidR="00AA41D1" w:rsidRPr="0036440B">
        <w:rPr>
          <w:rFonts w:cs="Calibri"/>
          <w:sz w:val="16"/>
          <w:szCs w:val="16"/>
        </w:rPr>
        <w:t xml:space="preserve"> aanneemsom bij  aanvang </w:t>
      </w:r>
      <w:r w:rsidRPr="0036440B">
        <w:rPr>
          <w:rFonts w:cs="Calibri"/>
          <w:sz w:val="16"/>
          <w:szCs w:val="16"/>
        </w:rPr>
        <w:t>werkzaamheden.</w:t>
      </w:r>
    </w:p>
    <w:p w14:paraId="414EF3D5" w14:textId="77777777" w:rsidR="00095477" w:rsidRPr="0036440B" w:rsidRDefault="00CE4225">
      <w:pPr>
        <w:pStyle w:val="Koptekst"/>
        <w:rPr>
          <w:rFonts w:cs="Calibri"/>
          <w:sz w:val="16"/>
          <w:szCs w:val="16"/>
        </w:rPr>
      </w:pPr>
      <w:r w:rsidRPr="0036440B">
        <w:rPr>
          <w:rFonts w:cs="Calibri"/>
          <w:sz w:val="16"/>
          <w:szCs w:val="16"/>
        </w:rPr>
        <w:t>2</w:t>
      </w:r>
      <w:r w:rsidR="00095477" w:rsidRPr="0036440B">
        <w:rPr>
          <w:rFonts w:cs="Calibri"/>
          <w:sz w:val="16"/>
          <w:szCs w:val="16"/>
        </w:rPr>
        <w:t>0% van de aanneemsom bij oplevering en/of inbedrijfstelling van de installatie.</w:t>
      </w:r>
    </w:p>
    <w:p w14:paraId="0CED1789" w14:textId="77777777" w:rsidR="00095477" w:rsidRPr="0036440B" w:rsidRDefault="00095477">
      <w:pPr>
        <w:pStyle w:val="Koptekst"/>
        <w:rPr>
          <w:rFonts w:cs="Calibri"/>
          <w:sz w:val="16"/>
          <w:szCs w:val="16"/>
        </w:rPr>
      </w:pPr>
    </w:p>
    <w:p w14:paraId="7EAC9E7C" w14:textId="77777777" w:rsidR="00095477" w:rsidRPr="0036440B" w:rsidRDefault="00095477">
      <w:pPr>
        <w:pStyle w:val="Koptekst"/>
        <w:rPr>
          <w:rFonts w:cs="Calibri"/>
          <w:sz w:val="16"/>
          <w:szCs w:val="16"/>
        </w:rPr>
      </w:pPr>
      <w:r w:rsidRPr="0036440B">
        <w:rPr>
          <w:rFonts w:cs="Calibri"/>
          <w:sz w:val="16"/>
          <w:szCs w:val="16"/>
        </w:rPr>
        <w:t>Indien de opdrachtgever de werkzaamheden uitstelt, na de overeengekomen aanvangsdatum, dan is de opdrachtgever gehouden aan de betalingsregeling.</w:t>
      </w:r>
    </w:p>
    <w:p w14:paraId="3F48F255" w14:textId="77777777" w:rsidR="00095477" w:rsidRPr="0036440B" w:rsidRDefault="00095477">
      <w:pPr>
        <w:pStyle w:val="Koptekst"/>
        <w:rPr>
          <w:rFonts w:cs="Calibri"/>
          <w:sz w:val="16"/>
          <w:szCs w:val="16"/>
        </w:rPr>
      </w:pPr>
    </w:p>
    <w:p w14:paraId="6C85874F" w14:textId="77777777" w:rsidR="00095477" w:rsidRPr="0036440B" w:rsidRDefault="00095477">
      <w:pPr>
        <w:pStyle w:val="Koptekst"/>
        <w:rPr>
          <w:rFonts w:cs="Calibri"/>
          <w:sz w:val="16"/>
          <w:szCs w:val="16"/>
        </w:rPr>
      </w:pPr>
      <w:r w:rsidRPr="0036440B">
        <w:rPr>
          <w:rFonts w:cs="Calibri"/>
          <w:sz w:val="16"/>
          <w:szCs w:val="16"/>
        </w:rPr>
        <w:t>Betalingen binnen 30 dagen na factuurdatum.</w:t>
      </w:r>
    </w:p>
    <w:p w14:paraId="59A4D922" w14:textId="77777777" w:rsidR="00095477" w:rsidRPr="0036440B" w:rsidRDefault="00095477">
      <w:pPr>
        <w:pStyle w:val="Koptekst"/>
        <w:rPr>
          <w:rFonts w:cs="Calibri"/>
          <w:sz w:val="16"/>
          <w:szCs w:val="16"/>
        </w:rPr>
      </w:pPr>
    </w:p>
    <w:p w14:paraId="242ADBDF" w14:textId="77777777" w:rsidR="00095477" w:rsidRPr="0036440B" w:rsidRDefault="00095477">
      <w:pPr>
        <w:pStyle w:val="Koptekst"/>
        <w:rPr>
          <w:rFonts w:cs="Calibri"/>
          <w:b/>
          <w:bCs/>
          <w:color w:val="808080"/>
          <w:sz w:val="16"/>
          <w:szCs w:val="16"/>
        </w:rPr>
      </w:pPr>
      <w:r w:rsidRPr="0036440B">
        <w:rPr>
          <w:rFonts w:cs="Calibri"/>
          <w:b/>
          <w:bCs/>
          <w:color w:val="808080"/>
          <w:sz w:val="16"/>
          <w:szCs w:val="16"/>
        </w:rPr>
        <w:t>Niet tot de werkzaamheden behoren, tenzij in de aanbieding anders vermeld.</w:t>
      </w:r>
    </w:p>
    <w:p w14:paraId="1B41D0C8" w14:textId="77777777" w:rsidR="00095477" w:rsidRPr="0036440B" w:rsidRDefault="00095477"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Hak- en breekwerkzaamheden.</w:t>
      </w:r>
    </w:p>
    <w:p w14:paraId="46F3492B" w14:textId="77777777" w:rsidR="00095477" w:rsidRPr="0036440B" w:rsidRDefault="00095477"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Timmer-, schilder-, graaf-, herstel- en freeswerkzaamheden.</w:t>
      </w:r>
    </w:p>
    <w:p w14:paraId="7E4ADF84" w14:textId="77777777" w:rsidR="00095477" w:rsidRPr="0036440B" w:rsidRDefault="00095477"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Betonboringen.</w:t>
      </w:r>
    </w:p>
    <w:p w14:paraId="196DD68C" w14:textId="77777777" w:rsidR="00095477" w:rsidRPr="0036440B" w:rsidRDefault="00095477"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Het brandwerend afdichten van sparingen en/of doorvoeringen.</w:t>
      </w:r>
    </w:p>
    <w:p w14:paraId="25CC7B9F" w14:textId="77777777" w:rsidR="00095477" w:rsidRPr="0036440B" w:rsidRDefault="00095477"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Het afvoeren van afval waaronder verpakkingsmateriaal.</w:t>
      </w:r>
    </w:p>
    <w:p w14:paraId="30AF5688" w14:textId="77777777" w:rsidR="00095477" w:rsidRPr="0036440B" w:rsidRDefault="00095477" w:rsidP="0036440B">
      <w:pPr>
        <w:pStyle w:val="Lijstalinea"/>
        <w:numPr>
          <w:ilvl w:val="1"/>
          <w:numId w:val="11"/>
        </w:numPr>
        <w:tabs>
          <w:tab w:val="left" w:pos="284"/>
        </w:tabs>
        <w:spacing w:before="0" w:beforeAutospacing="0" w:after="0" w:afterAutospacing="0"/>
        <w:ind w:left="284" w:hanging="284"/>
        <w:contextualSpacing/>
        <w:jc w:val="both"/>
        <w:rPr>
          <w:rFonts w:ascii="Verdana" w:hAnsi="Verdana"/>
          <w:sz w:val="16"/>
          <w:szCs w:val="16"/>
        </w:rPr>
      </w:pPr>
      <w:r w:rsidRPr="0036440B">
        <w:rPr>
          <w:rFonts w:ascii="Verdana" w:hAnsi="Verdana"/>
          <w:sz w:val="16"/>
          <w:szCs w:val="16"/>
        </w:rPr>
        <w:t>Werkzaamheden aan lamellen- of systeemplafond inclusief het maken van sparingen in deze verlaagde plafonds voor inbouwspots, luchtroosters etc. inclusief het eventuele benodigde achterhout.</w:t>
      </w:r>
    </w:p>
    <w:p w14:paraId="51977C18" w14:textId="77777777" w:rsidR="00095477" w:rsidRPr="0036440B" w:rsidRDefault="00095477">
      <w:pPr>
        <w:pStyle w:val="Koptekst"/>
        <w:rPr>
          <w:rFonts w:cs="Calibri"/>
          <w:sz w:val="16"/>
          <w:szCs w:val="16"/>
        </w:rPr>
      </w:pPr>
    </w:p>
    <w:p w14:paraId="3B8072A5" w14:textId="77777777" w:rsidR="00C63F97" w:rsidRPr="0036440B" w:rsidRDefault="00C63F97" w:rsidP="00C63F97">
      <w:pPr>
        <w:pStyle w:val="Koptekst"/>
        <w:rPr>
          <w:rFonts w:cs="Calibri"/>
          <w:b/>
          <w:bCs/>
          <w:color w:val="808080"/>
          <w:sz w:val="16"/>
          <w:szCs w:val="16"/>
        </w:rPr>
      </w:pPr>
      <w:r w:rsidRPr="0036440B">
        <w:rPr>
          <w:rFonts w:cs="Calibri"/>
          <w:b/>
          <w:bCs/>
          <w:color w:val="808080"/>
          <w:sz w:val="16"/>
          <w:szCs w:val="16"/>
        </w:rPr>
        <w:t>Aanvraag infrastructuur</w:t>
      </w:r>
    </w:p>
    <w:p w14:paraId="49BAFA2F" w14:textId="77777777" w:rsidR="00C63F97" w:rsidRPr="0036440B" w:rsidRDefault="00C63F97" w:rsidP="00F97614">
      <w:pPr>
        <w:pStyle w:val="Koptekst"/>
        <w:rPr>
          <w:rFonts w:cs="Calibri"/>
          <w:sz w:val="16"/>
          <w:szCs w:val="16"/>
        </w:rPr>
      </w:pPr>
      <w:r w:rsidRPr="0036440B">
        <w:rPr>
          <w:rFonts w:cs="Calibri"/>
          <w:sz w:val="16"/>
          <w:szCs w:val="16"/>
        </w:rPr>
        <w:t>Wij verzorgen, na machtiging door afnemer, de administratieve afhandeling van de aanvraag voor eventuele mutaties in de openbare infrastructuur van de afnemer. Wij zijn echter geen contractpartij in deze aanvraag en zullen nimmer gehouden zijn tot betaling van schadevergoeding indien door nalatigheid van een aanbieder schade ontstaat voor afnemer. De kosten die hieraan verbonden zijn, zullen bij de opdrachtgever in rekening worden gebracht.</w:t>
      </w:r>
    </w:p>
    <w:p w14:paraId="251CB98A" w14:textId="77777777" w:rsidR="00C63F97" w:rsidRPr="0036440B" w:rsidRDefault="00C63F97">
      <w:pPr>
        <w:pStyle w:val="Koptekst"/>
        <w:rPr>
          <w:rFonts w:cs="Calibri"/>
          <w:b/>
          <w:bCs/>
          <w:color w:val="808080"/>
          <w:sz w:val="16"/>
          <w:szCs w:val="16"/>
        </w:rPr>
      </w:pPr>
    </w:p>
    <w:p w14:paraId="5A069C27" w14:textId="77777777" w:rsidR="00095477" w:rsidRPr="0036440B" w:rsidRDefault="00095477">
      <w:pPr>
        <w:pStyle w:val="Koptekst"/>
        <w:rPr>
          <w:rFonts w:cs="Calibri"/>
          <w:b/>
          <w:bCs/>
          <w:color w:val="808080"/>
          <w:sz w:val="16"/>
          <w:szCs w:val="16"/>
        </w:rPr>
      </w:pPr>
      <w:r w:rsidRPr="0036440B">
        <w:rPr>
          <w:rFonts w:cs="Calibri"/>
          <w:b/>
          <w:bCs/>
          <w:color w:val="808080"/>
          <w:sz w:val="16"/>
          <w:szCs w:val="16"/>
        </w:rPr>
        <w:t>Wachturen</w:t>
      </w:r>
    </w:p>
    <w:p w14:paraId="4AA166C6" w14:textId="07BB9205" w:rsidR="00095477" w:rsidRPr="0036440B" w:rsidRDefault="00095477">
      <w:pPr>
        <w:pStyle w:val="Koptekst"/>
        <w:rPr>
          <w:rFonts w:cs="Calibri"/>
          <w:sz w:val="16"/>
          <w:szCs w:val="16"/>
        </w:rPr>
      </w:pPr>
      <w:r w:rsidRPr="46DD97F5">
        <w:rPr>
          <w:rFonts w:cs="Calibri"/>
          <w:sz w:val="16"/>
          <w:szCs w:val="16"/>
        </w:rPr>
        <w:t xml:space="preserve">Wachturen, die ontstaan door derden, zullen door ons verrekenbaar zijn tegen € </w:t>
      </w:r>
      <w:r w:rsidR="008477F7" w:rsidRPr="46DD97F5">
        <w:rPr>
          <w:rFonts w:cs="Calibri"/>
          <w:sz w:val="16"/>
          <w:szCs w:val="16"/>
        </w:rPr>
        <w:t>7</w:t>
      </w:r>
      <w:r w:rsidR="3E0C3BD0" w:rsidRPr="46DD97F5">
        <w:rPr>
          <w:rFonts w:cs="Calibri"/>
          <w:sz w:val="16"/>
          <w:szCs w:val="16"/>
        </w:rPr>
        <w:t>8,75</w:t>
      </w:r>
      <w:r w:rsidRPr="46DD97F5">
        <w:rPr>
          <w:rFonts w:cs="Calibri"/>
          <w:sz w:val="16"/>
          <w:szCs w:val="16"/>
        </w:rPr>
        <w:t xml:space="preserve"> per uur.</w:t>
      </w:r>
    </w:p>
    <w:p w14:paraId="2CF09545" w14:textId="77777777" w:rsidR="00095477" w:rsidRPr="0036440B" w:rsidRDefault="00095477">
      <w:pPr>
        <w:pStyle w:val="Koptekst"/>
        <w:rPr>
          <w:rFonts w:cs="Calibri"/>
          <w:sz w:val="16"/>
          <w:szCs w:val="16"/>
        </w:rPr>
      </w:pPr>
    </w:p>
    <w:p w14:paraId="249B3BA7" w14:textId="77777777" w:rsidR="00095477" w:rsidRPr="0036440B" w:rsidRDefault="00095477">
      <w:pPr>
        <w:pStyle w:val="Koptekst"/>
        <w:rPr>
          <w:rFonts w:cs="Calibri"/>
          <w:b/>
          <w:bCs/>
          <w:color w:val="808080"/>
          <w:sz w:val="16"/>
          <w:szCs w:val="16"/>
        </w:rPr>
      </w:pPr>
      <w:r w:rsidRPr="0036440B">
        <w:rPr>
          <w:rFonts w:cs="Calibri"/>
          <w:b/>
          <w:bCs/>
          <w:color w:val="808080"/>
          <w:sz w:val="16"/>
          <w:szCs w:val="16"/>
        </w:rPr>
        <w:t>Annulering</w:t>
      </w:r>
    </w:p>
    <w:p w14:paraId="724C495C" w14:textId="77777777" w:rsidR="00095477" w:rsidRPr="0036440B" w:rsidRDefault="00095477">
      <w:pPr>
        <w:pStyle w:val="Koptekst"/>
        <w:rPr>
          <w:rFonts w:cs="Calibri"/>
          <w:sz w:val="16"/>
          <w:szCs w:val="16"/>
        </w:rPr>
      </w:pPr>
      <w:r w:rsidRPr="0036440B">
        <w:rPr>
          <w:rFonts w:cs="Calibri"/>
          <w:sz w:val="16"/>
          <w:szCs w:val="16"/>
        </w:rPr>
        <w:t>Als u de opdracht na aanvaarding annuleert, bent u annuleringskosten verschuldigd. Deze bedragen minimaal 15% van de aanneemsom, vermeerderd met de reeds verschuldigde termijnen.</w:t>
      </w:r>
    </w:p>
    <w:p w14:paraId="73A74A80" w14:textId="77777777" w:rsidR="00095477" w:rsidRPr="0036440B" w:rsidRDefault="00095477">
      <w:pPr>
        <w:pStyle w:val="Koptekst"/>
        <w:rPr>
          <w:rFonts w:cs="Calibri"/>
          <w:sz w:val="16"/>
          <w:szCs w:val="16"/>
        </w:rPr>
      </w:pPr>
    </w:p>
    <w:p w14:paraId="73E208E8" w14:textId="161D080D" w:rsidR="00095477" w:rsidRPr="0036440B" w:rsidRDefault="00095477">
      <w:pPr>
        <w:pStyle w:val="Koptekst"/>
        <w:rPr>
          <w:rFonts w:cs="Calibri"/>
          <w:b/>
          <w:bCs/>
          <w:color w:val="808080"/>
          <w:sz w:val="16"/>
          <w:szCs w:val="16"/>
        </w:rPr>
      </w:pPr>
      <w:r w:rsidRPr="0036440B">
        <w:rPr>
          <w:rFonts w:cs="Calibri"/>
          <w:b/>
          <w:bCs/>
          <w:color w:val="808080"/>
          <w:sz w:val="16"/>
          <w:szCs w:val="16"/>
        </w:rPr>
        <w:t>Arbowetgeving</w:t>
      </w:r>
    </w:p>
    <w:p w14:paraId="417CA896" w14:textId="72CA9B29" w:rsidR="00095477" w:rsidRPr="0036440B" w:rsidRDefault="00095477">
      <w:pPr>
        <w:pStyle w:val="Koptekst"/>
        <w:rPr>
          <w:rFonts w:cs="Calibri"/>
          <w:sz w:val="16"/>
          <w:szCs w:val="16"/>
        </w:rPr>
      </w:pPr>
      <w:r w:rsidRPr="0036440B">
        <w:rPr>
          <w:rFonts w:cs="Calibri"/>
          <w:sz w:val="16"/>
          <w:szCs w:val="16"/>
        </w:rPr>
        <w:t xml:space="preserve">Wij gaan ervan uit dat de werklocatie van de opdrachtgever voldoet aan de Arbowetgeving. </w:t>
      </w:r>
    </w:p>
    <w:p w14:paraId="665C6984" w14:textId="77777777" w:rsidR="00095477" w:rsidRPr="0036440B" w:rsidRDefault="00095477">
      <w:pPr>
        <w:pStyle w:val="Koptekst"/>
        <w:rPr>
          <w:rFonts w:cs="Calibri"/>
          <w:sz w:val="16"/>
          <w:szCs w:val="16"/>
        </w:rPr>
      </w:pPr>
    </w:p>
    <w:p w14:paraId="0248E3CB" w14:textId="61AF55D3" w:rsidR="00095477" w:rsidRPr="0036440B" w:rsidRDefault="00095477">
      <w:pPr>
        <w:pStyle w:val="Koptekst"/>
        <w:rPr>
          <w:rFonts w:cs="Calibri"/>
          <w:sz w:val="16"/>
          <w:szCs w:val="16"/>
        </w:rPr>
      </w:pPr>
      <w:r w:rsidRPr="0036440B">
        <w:rPr>
          <w:rFonts w:cs="Calibri"/>
          <w:sz w:val="16"/>
          <w:szCs w:val="16"/>
        </w:rPr>
        <w:t xml:space="preserve">De opdrachtgever is aansprakelijk voor de directe en indirecte gevolgen van ongevallen van de door ons te werk gestelde medewerkers (hetzij van onszelf, hetzij door ons ingeleende medewerkers), indien deze worden </w:t>
      </w:r>
      <w:r w:rsidRPr="0036440B">
        <w:rPr>
          <w:rFonts w:cs="Calibri"/>
          <w:sz w:val="16"/>
          <w:szCs w:val="16"/>
        </w:rPr>
        <w:lastRenderedPageBreak/>
        <w:t>veroorzaakt door (omgevings)factoren binnen het bedrijf van de opdrachtgever welke niet aan de Arbowet, of de daaraan onderliggende besluiten of regelingen, voldoen.</w:t>
      </w:r>
    </w:p>
    <w:p w14:paraId="4157995E" w14:textId="77777777" w:rsidR="00095477" w:rsidRPr="0036440B" w:rsidRDefault="00095477">
      <w:pPr>
        <w:pStyle w:val="Koptekst"/>
        <w:rPr>
          <w:rFonts w:cs="Calibri"/>
          <w:sz w:val="16"/>
          <w:szCs w:val="16"/>
        </w:rPr>
      </w:pPr>
    </w:p>
    <w:p w14:paraId="58A394F3" w14:textId="77777777" w:rsidR="00095477" w:rsidRPr="0036440B" w:rsidRDefault="00095477">
      <w:pPr>
        <w:pStyle w:val="Koptekst"/>
        <w:rPr>
          <w:rFonts w:cs="Calibri"/>
          <w:sz w:val="16"/>
          <w:szCs w:val="16"/>
        </w:rPr>
      </w:pPr>
      <w:r w:rsidRPr="0036440B">
        <w:rPr>
          <w:rFonts w:cs="Calibri"/>
          <w:sz w:val="16"/>
          <w:szCs w:val="16"/>
        </w:rPr>
        <w:t>Indien er bij de opdrachtgever specifieke veiligheidsvoorschriften van toepassing zijn, gaan wij ervan uit dat wij hiervan tijdig en schriftelijk op de hoogte worden gesteld.</w:t>
      </w:r>
    </w:p>
    <w:p w14:paraId="16960B0B" w14:textId="77777777" w:rsidR="00095477" w:rsidRPr="0036440B" w:rsidRDefault="00095477">
      <w:pPr>
        <w:pStyle w:val="Koptekst"/>
        <w:rPr>
          <w:rFonts w:cs="Calibri"/>
          <w:sz w:val="16"/>
          <w:szCs w:val="16"/>
        </w:rPr>
      </w:pPr>
    </w:p>
    <w:p w14:paraId="15325388" w14:textId="77777777" w:rsidR="00A64063" w:rsidRPr="0036440B" w:rsidRDefault="00A64063" w:rsidP="006066EE">
      <w:pPr>
        <w:pStyle w:val="Koptekst"/>
        <w:rPr>
          <w:rFonts w:cs="Calibri"/>
          <w:b/>
          <w:bCs/>
          <w:color w:val="808080"/>
          <w:sz w:val="16"/>
          <w:szCs w:val="16"/>
        </w:rPr>
      </w:pPr>
      <w:r w:rsidRPr="0036440B">
        <w:rPr>
          <w:rFonts w:cs="Calibri"/>
          <w:b/>
          <w:bCs/>
          <w:color w:val="808080"/>
          <w:sz w:val="16"/>
          <w:szCs w:val="16"/>
        </w:rPr>
        <w:t>Privacy</w:t>
      </w:r>
    </w:p>
    <w:p w14:paraId="46BB342A" w14:textId="77777777" w:rsidR="00A64063" w:rsidRPr="0036440B" w:rsidRDefault="00A64063" w:rsidP="006066EE">
      <w:pPr>
        <w:pStyle w:val="Koptekst"/>
        <w:rPr>
          <w:rFonts w:cs="Calibri"/>
          <w:sz w:val="16"/>
          <w:szCs w:val="16"/>
        </w:rPr>
      </w:pPr>
      <w:r w:rsidRPr="0036440B">
        <w:rPr>
          <w:rFonts w:cs="Calibri"/>
          <w:sz w:val="16"/>
          <w:szCs w:val="16"/>
        </w:rPr>
        <w:t>Bij het verstrekken van de opdracht geeft u akkoord voor het verwerken en gebruiken van eventueel aanvullende contactgegevens die u, ten behoeve van het uitvoeren van de opdracht, aan ons verstrekt. Wij behandelen dit conform de AVG wet</w:t>
      </w:r>
      <w:r w:rsidR="00DC48FA" w:rsidRPr="0036440B">
        <w:rPr>
          <w:rFonts w:cs="Calibri"/>
          <w:sz w:val="16"/>
          <w:szCs w:val="16"/>
        </w:rPr>
        <w:t>geving</w:t>
      </w:r>
      <w:r w:rsidRPr="0036440B">
        <w:rPr>
          <w:rFonts w:cs="Calibri"/>
          <w:sz w:val="16"/>
          <w:szCs w:val="16"/>
        </w:rPr>
        <w:t>.</w:t>
      </w:r>
    </w:p>
    <w:p w14:paraId="4B0B8070" w14:textId="77777777" w:rsidR="00C02D1E" w:rsidRDefault="00C02D1E">
      <w:pPr>
        <w:pStyle w:val="Koptekst"/>
        <w:rPr>
          <w:rFonts w:cs="Calibri"/>
          <w:sz w:val="16"/>
          <w:szCs w:val="16"/>
        </w:rPr>
      </w:pPr>
    </w:p>
    <w:p w14:paraId="137C91E5" w14:textId="77777777" w:rsidR="00C02D1E" w:rsidRPr="00C02D1E" w:rsidRDefault="00C02D1E" w:rsidP="00C02D1E">
      <w:pPr>
        <w:pStyle w:val="Koptekst"/>
        <w:rPr>
          <w:rFonts w:cs="Calibri"/>
          <w:b/>
          <w:bCs/>
          <w:color w:val="808080"/>
          <w:sz w:val="16"/>
          <w:szCs w:val="16"/>
        </w:rPr>
      </w:pPr>
      <w:r w:rsidRPr="00C02D1E">
        <w:rPr>
          <w:rFonts w:cs="Calibri"/>
          <w:b/>
          <w:bCs/>
          <w:color w:val="808080"/>
          <w:sz w:val="16"/>
          <w:szCs w:val="16"/>
        </w:rPr>
        <w:t>Overmacht en pandemieën</w:t>
      </w:r>
    </w:p>
    <w:p w14:paraId="2CF5C4C6" w14:textId="77777777" w:rsidR="00C02D1E" w:rsidRPr="00C02D1E" w:rsidRDefault="00C02D1E" w:rsidP="00C02D1E">
      <w:pPr>
        <w:pStyle w:val="Koptekst"/>
        <w:rPr>
          <w:rFonts w:cs="Calibri"/>
          <w:sz w:val="16"/>
          <w:szCs w:val="16"/>
        </w:rPr>
      </w:pPr>
      <w:r w:rsidRPr="00C02D1E">
        <w:rPr>
          <w:rFonts w:cs="Calibri"/>
          <w:sz w:val="16"/>
          <w:szCs w:val="16"/>
        </w:rPr>
        <w:t>Definitie van overmacht</w:t>
      </w:r>
    </w:p>
    <w:p w14:paraId="6B8ABDD0" w14:textId="25D7ED8C" w:rsidR="00C02D1E" w:rsidRPr="00C02D1E" w:rsidRDefault="00C02D1E" w:rsidP="00C02D1E">
      <w:pPr>
        <w:pStyle w:val="Koptekst"/>
        <w:rPr>
          <w:rFonts w:cs="Calibri"/>
          <w:sz w:val="16"/>
          <w:szCs w:val="16"/>
        </w:rPr>
      </w:pPr>
      <w:r w:rsidRPr="00C02D1E">
        <w:rPr>
          <w:rFonts w:cs="Calibri"/>
          <w:sz w:val="16"/>
          <w:szCs w:val="16"/>
        </w:rPr>
        <w:t xml:space="preserve">Onder overmacht wordt verstaan elke omstandigheid buiten de wil en het toedoen van de </w:t>
      </w:r>
      <w:r w:rsidR="006E5541">
        <w:rPr>
          <w:rFonts w:cs="Calibri"/>
          <w:sz w:val="16"/>
          <w:szCs w:val="16"/>
        </w:rPr>
        <w:t>o</w:t>
      </w:r>
      <w:r w:rsidRPr="00C02D1E">
        <w:rPr>
          <w:rFonts w:cs="Calibri"/>
          <w:sz w:val="16"/>
          <w:szCs w:val="16"/>
        </w:rPr>
        <w:t>pdrachtnemer, die de nakoming van de overeenkomst tijdelijk of blijvend verhindert. Hieronder vallen, maar zijn niet beperkt tot, natuurrampen, (gewapende) conflicten, pandemieën, epidemieën, stakingen en overheidsmaatregelen.</w:t>
      </w:r>
    </w:p>
    <w:p w14:paraId="44A0C541" w14:textId="77777777" w:rsidR="00C02D1E" w:rsidRPr="00C02D1E" w:rsidRDefault="00C02D1E" w:rsidP="00C02D1E">
      <w:pPr>
        <w:pStyle w:val="Koptekst"/>
        <w:rPr>
          <w:rFonts w:cs="Calibri"/>
          <w:sz w:val="16"/>
          <w:szCs w:val="16"/>
        </w:rPr>
      </w:pPr>
    </w:p>
    <w:p w14:paraId="66BC2FA5" w14:textId="77777777" w:rsidR="00C02D1E" w:rsidRPr="00C02D1E" w:rsidRDefault="00C02D1E" w:rsidP="00C02D1E">
      <w:pPr>
        <w:pStyle w:val="Koptekst"/>
        <w:rPr>
          <w:rFonts w:cs="Calibri"/>
          <w:sz w:val="16"/>
          <w:szCs w:val="16"/>
        </w:rPr>
      </w:pPr>
      <w:r w:rsidRPr="00C02D1E">
        <w:rPr>
          <w:rFonts w:cs="Calibri"/>
          <w:sz w:val="16"/>
          <w:szCs w:val="16"/>
        </w:rPr>
        <w:t>Gevolgen van overmacht</w:t>
      </w:r>
    </w:p>
    <w:p w14:paraId="5C7CAF65" w14:textId="4F6A7430" w:rsidR="00C02D1E" w:rsidRPr="00C02D1E" w:rsidRDefault="00C02D1E" w:rsidP="00C02D1E">
      <w:pPr>
        <w:pStyle w:val="Koptekst"/>
        <w:rPr>
          <w:rFonts w:cs="Calibri"/>
          <w:sz w:val="16"/>
          <w:szCs w:val="16"/>
        </w:rPr>
      </w:pPr>
      <w:r w:rsidRPr="00C02D1E">
        <w:rPr>
          <w:rFonts w:cs="Calibri"/>
          <w:sz w:val="16"/>
          <w:szCs w:val="16"/>
        </w:rPr>
        <w:t xml:space="preserve">In geval van overmacht is de </w:t>
      </w:r>
      <w:r w:rsidR="006E5541">
        <w:rPr>
          <w:rFonts w:cs="Calibri"/>
          <w:sz w:val="16"/>
          <w:szCs w:val="16"/>
        </w:rPr>
        <w:t>o</w:t>
      </w:r>
      <w:r w:rsidRPr="00C02D1E">
        <w:rPr>
          <w:rFonts w:cs="Calibri"/>
          <w:sz w:val="16"/>
          <w:szCs w:val="16"/>
        </w:rPr>
        <w:t>pd</w:t>
      </w:r>
      <w:r w:rsidR="00B3054C">
        <w:rPr>
          <w:rFonts w:cs="Calibri"/>
          <w:sz w:val="16"/>
          <w:szCs w:val="16"/>
        </w:rPr>
        <w:t>r</w:t>
      </w:r>
      <w:r w:rsidRPr="00C02D1E">
        <w:rPr>
          <w:rFonts w:cs="Calibri"/>
          <w:sz w:val="16"/>
          <w:szCs w:val="16"/>
        </w:rPr>
        <w:t xml:space="preserve">achtnemer niet gehouden tot nakoming van enige verplichting uit de overeenkomst zolang de overmacht voortduurt. De </w:t>
      </w:r>
      <w:r w:rsidR="006E5541">
        <w:rPr>
          <w:rFonts w:cs="Calibri"/>
          <w:sz w:val="16"/>
          <w:szCs w:val="16"/>
        </w:rPr>
        <w:t>o</w:t>
      </w:r>
      <w:r w:rsidRPr="00C02D1E">
        <w:rPr>
          <w:rFonts w:cs="Calibri"/>
          <w:sz w:val="16"/>
          <w:szCs w:val="16"/>
        </w:rPr>
        <w:t xml:space="preserve">pdrachtnemer zal de </w:t>
      </w:r>
      <w:r w:rsidR="006E5541">
        <w:rPr>
          <w:rFonts w:cs="Calibri"/>
          <w:sz w:val="16"/>
          <w:szCs w:val="16"/>
        </w:rPr>
        <w:t>o</w:t>
      </w:r>
      <w:r w:rsidRPr="00C02D1E">
        <w:rPr>
          <w:rFonts w:cs="Calibri"/>
          <w:sz w:val="16"/>
          <w:szCs w:val="16"/>
        </w:rPr>
        <w:t>pdrachtgever zo spoedig mogelijk schriftelijk informeren over de situatie van overmacht en de verwachte duur hiervan.</w:t>
      </w:r>
    </w:p>
    <w:p w14:paraId="3661A975" w14:textId="77777777" w:rsidR="00C02D1E" w:rsidRPr="00C02D1E" w:rsidRDefault="00C02D1E" w:rsidP="00C02D1E">
      <w:pPr>
        <w:pStyle w:val="Koptekst"/>
        <w:rPr>
          <w:rFonts w:cs="Calibri"/>
          <w:sz w:val="16"/>
          <w:szCs w:val="16"/>
        </w:rPr>
      </w:pPr>
    </w:p>
    <w:p w14:paraId="5BAEB954" w14:textId="77777777" w:rsidR="00C02D1E" w:rsidRPr="00C02D1E" w:rsidRDefault="00C02D1E" w:rsidP="00C02D1E">
      <w:pPr>
        <w:pStyle w:val="Koptekst"/>
        <w:rPr>
          <w:rFonts w:cs="Calibri"/>
          <w:sz w:val="16"/>
          <w:szCs w:val="16"/>
        </w:rPr>
      </w:pPr>
      <w:r w:rsidRPr="00C02D1E">
        <w:rPr>
          <w:rFonts w:cs="Calibri"/>
          <w:sz w:val="16"/>
          <w:szCs w:val="16"/>
        </w:rPr>
        <w:t>Pandemie-uitbraak</w:t>
      </w:r>
    </w:p>
    <w:p w14:paraId="5908C4D3" w14:textId="408550A5" w:rsidR="00C02D1E" w:rsidRPr="00C02D1E" w:rsidRDefault="00C02D1E" w:rsidP="00C02D1E">
      <w:pPr>
        <w:pStyle w:val="Koptekst"/>
        <w:rPr>
          <w:rFonts w:cs="Calibri"/>
          <w:sz w:val="16"/>
          <w:szCs w:val="16"/>
        </w:rPr>
      </w:pPr>
      <w:r w:rsidRPr="00C02D1E">
        <w:rPr>
          <w:rFonts w:cs="Calibri"/>
          <w:sz w:val="16"/>
          <w:szCs w:val="16"/>
        </w:rPr>
        <w:t xml:space="preserve">Specifiek in het geval van een pandemie-uitbraak, zoals COVID-19, kan de </w:t>
      </w:r>
      <w:r w:rsidR="006E5541">
        <w:rPr>
          <w:rFonts w:cs="Calibri"/>
          <w:sz w:val="16"/>
          <w:szCs w:val="16"/>
        </w:rPr>
        <w:t>o</w:t>
      </w:r>
      <w:r w:rsidRPr="00C02D1E">
        <w:rPr>
          <w:rFonts w:cs="Calibri"/>
          <w:sz w:val="16"/>
          <w:szCs w:val="16"/>
        </w:rPr>
        <w:t xml:space="preserve">pdrachtnemer besluiten om de werkzaamheden tijdelijk op te schorten of aan te passen, indien de veiligheid en gezondheid van werknemers en klanten in gevaar komt. De </w:t>
      </w:r>
      <w:r w:rsidR="006E5541">
        <w:rPr>
          <w:rFonts w:cs="Calibri"/>
          <w:sz w:val="16"/>
          <w:szCs w:val="16"/>
        </w:rPr>
        <w:t>o</w:t>
      </w:r>
      <w:r w:rsidRPr="00C02D1E">
        <w:rPr>
          <w:rFonts w:cs="Calibri"/>
          <w:sz w:val="16"/>
          <w:szCs w:val="16"/>
        </w:rPr>
        <w:t>pd</w:t>
      </w:r>
      <w:r w:rsidR="0014097D">
        <w:rPr>
          <w:rFonts w:cs="Calibri"/>
          <w:sz w:val="16"/>
          <w:szCs w:val="16"/>
        </w:rPr>
        <w:t>r</w:t>
      </w:r>
      <w:r w:rsidRPr="00C02D1E">
        <w:rPr>
          <w:rFonts w:cs="Calibri"/>
          <w:sz w:val="16"/>
          <w:szCs w:val="16"/>
        </w:rPr>
        <w:t>achtnemer zal zich inspannen om alternatieve oplossingen te bieden, zoals het verplaatsen van afspraken of het uitvoeren van werkzaamheden op afstand, indien mogelijk.</w:t>
      </w:r>
    </w:p>
    <w:p w14:paraId="4073AF6A" w14:textId="77777777" w:rsidR="00C02D1E" w:rsidRPr="00C02D1E" w:rsidRDefault="00C02D1E" w:rsidP="00C02D1E">
      <w:pPr>
        <w:pStyle w:val="Koptekst"/>
        <w:rPr>
          <w:rFonts w:cs="Calibri"/>
          <w:sz w:val="16"/>
          <w:szCs w:val="16"/>
        </w:rPr>
      </w:pPr>
    </w:p>
    <w:p w14:paraId="311D4A67" w14:textId="77777777" w:rsidR="00C02D1E" w:rsidRPr="00C02D1E" w:rsidRDefault="00C02D1E" w:rsidP="00C02D1E">
      <w:pPr>
        <w:pStyle w:val="Koptekst"/>
        <w:rPr>
          <w:rFonts w:cs="Calibri"/>
          <w:sz w:val="16"/>
          <w:szCs w:val="16"/>
        </w:rPr>
      </w:pPr>
      <w:r w:rsidRPr="00C02D1E">
        <w:rPr>
          <w:rFonts w:cs="Calibri"/>
          <w:sz w:val="16"/>
          <w:szCs w:val="16"/>
        </w:rPr>
        <w:t>Beëindiging van de overeenkomst</w:t>
      </w:r>
    </w:p>
    <w:p w14:paraId="4BBC238A" w14:textId="77777777" w:rsidR="00C02D1E" w:rsidRDefault="00C02D1E" w:rsidP="00C02D1E">
      <w:pPr>
        <w:pStyle w:val="Koptekst"/>
        <w:rPr>
          <w:rFonts w:cs="Calibri"/>
          <w:sz w:val="16"/>
          <w:szCs w:val="16"/>
        </w:rPr>
      </w:pPr>
      <w:r w:rsidRPr="00C02D1E">
        <w:rPr>
          <w:rFonts w:cs="Calibri"/>
          <w:sz w:val="16"/>
          <w:szCs w:val="16"/>
        </w:rPr>
        <w:t>Indien de situatie van overmacht langer dan drie maanden voortduurt, hebben beide partijen het recht om de overeenkomst schriftelijk te beëindigen, zonder dat er een verplichting tot schadevergoeding bestaat.</w:t>
      </w:r>
    </w:p>
    <w:p w14:paraId="4F54C6AD" w14:textId="77777777" w:rsidR="00DC205A" w:rsidRDefault="00DC205A" w:rsidP="00C02D1E">
      <w:pPr>
        <w:pStyle w:val="Koptekst"/>
        <w:rPr>
          <w:rFonts w:cs="Calibri"/>
          <w:sz w:val="16"/>
          <w:szCs w:val="16"/>
        </w:rPr>
      </w:pPr>
    </w:p>
    <w:p w14:paraId="3D0126A6" w14:textId="77777777" w:rsidR="00DC205A" w:rsidRPr="00643F3C" w:rsidRDefault="00DC205A" w:rsidP="00DC205A">
      <w:pPr>
        <w:pStyle w:val="Koptekst"/>
        <w:rPr>
          <w:rFonts w:cs="Calibri"/>
          <w:b/>
          <w:bCs/>
          <w:color w:val="808080"/>
          <w:sz w:val="16"/>
          <w:szCs w:val="16"/>
        </w:rPr>
      </w:pPr>
      <w:r w:rsidRPr="00643F3C">
        <w:rPr>
          <w:rFonts w:cs="Calibri"/>
          <w:b/>
          <w:bCs/>
          <w:color w:val="808080"/>
          <w:sz w:val="16"/>
          <w:szCs w:val="16"/>
        </w:rPr>
        <w:t>Geopolitieke overmacht en extreme marktomstandigheden</w:t>
      </w:r>
    </w:p>
    <w:p w14:paraId="7034939B" w14:textId="133FF60E" w:rsidR="00DC205A" w:rsidRDefault="00DC205A" w:rsidP="00DC205A">
      <w:pPr>
        <w:pStyle w:val="Koptekst"/>
        <w:rPr>
          <w:rFonts w:cs="Calibri"/>
          <w:sz w:val="16"/>
          <w:szCs w:val="16"/>
        </w:rPr>
      </w:pPr>
      <w:r w:rsidRPr="00643F3C">
        <w:rPr>
          <w:rFonts w:cs="Calibri"/>
          <w:sz w:val="16"/>
          <w:szCs w:val="16"/>
        </w:rPr>
        <w:t>Onverminderd het bepaalde in Overmacht</w:t>
      </w:r>
      <w:r>
        <w:rPr>
          <w:rFonts w:cs="Calibri"/>
          <w:sz w:val="16"/>
          <w:szCs w:val="16"/>
        </w:rPr>
        <w:t xml:space="preserve"> en pandemieën</w:t>
      </w:r>
      <w:r w:rsidRPr="00643F3C">
        <w:rPr>
          <w:rFonts w:cs="Calibri"/>
          <w:sz w:val="16"/>
          <w:szCs w:val="16"/>
        </w:rPr>
        <w:t xml:space="preserve">, wordt onder overmacht tevens verstaan: geopolitieke spanningen, oorlogshandelingen, blokkades, sancties, terreurdreiging, handelsbeperkingen, verschepings- of transportroutes die worden gesloten of beperkt, of enige andere vorm van internationale onrust, voor zover deze omstandigheden direct of indirect leiden tot schaarste aan grondstoffen, materialen en/of transportcapaciteit, of tot vertragingen in leveringen aan </w:t>
      </w:r>
      <w:r w:rsidR="006D182F">
        <w:rPr>
          <w:rFonts w:cs="Calibri"/>
          <w:sz w:val="16"/>
          <w:szCs w:val="16"/>
        </w:rPr>
        <w:t>o</w:t>
      </w:r>
      <w:r w:rsidRPr="00643F3C">
        <w:rPr>
          <w:rFonts w:cs="Calibri"/>
          <w:sz w:val="16"/>
          <w:szCs w:val="16"/>
        </w:rPr>
        <w:t>pdrachtgever.</w:t>
      </w:r>
    </w:p>
    <w:p w14:paraId="2C0F9154" w14:textId="77777777" w:rsidR="00DC205A" w:rsidRPr="00643F3C" w:rsidRDefault="00DC205A" w:rsidP="00DC205A">
      <w:pPr>
        <w:pStyle w:val="Koptekst"/>
        <w:rPr>
          <w:rFonts w:cs="Calibri"/>
          <w:sz w:val="16"/>
          <w:szCs w:val="16"/>
        </w:rPr>
      </w:pPr>
    </w:p>
    <w:p w14:paraId="6C470C45" w14:textId="7FDCF094" w:rsidR="00DC205A" w:rsidRDefault="00DC205A" w:rsidP="00DC205A">
      <w:pPr>
        <w:pStyle w:val="Koptekst"/>
        <w:rPr>
          <w:rFonts w:cs="Calibri"/>
          <w:sz w:val="16"/>
          <w:szCs w:val="16"/>
        </w:rPr>
      </w:pPr>
      <w:r w:rsidRPr="00643F3C">
        <w:rPr>
          <w:rFonts w:cs="Calibri"/>
          <w:sz w:val="16"/>
          <w:szCs w:val="16"/>
        </w:rPr>
        <w:t xml:space="preserve">Indien als gevolg van dergelijke omstandigheden grondstoffen, materialen of transportmiddelen niet (tijdig) beschikbaar zijn, is </w:t>
      </w:r>
      <w:r w:rsidR="006D182F">
        <w:rPr>
          <w:rFonts w:cs="Calibri"/>
          <w:sz w:val="16"/>
          <w:szCs w:val="16"/>
        </w:rPr>
        <w:t>o</w:t>
      </w:r>
      <w:r w:rsidRPr="00643F3C">
        <w:rPr>
          <w:rFonts w:cs="Calibri"/>
          <w:sz w:val="16"/>
          <w:szCs w:val="16"/>
        </w:rPr>
        <w:t xml:space="preserve">pdrachtnemer niet aansprakelijk voor eventuele vertragingen in levering, verminderde leverkwaliteit of tijdelijke niet-nakoming, mits </w:t>
      </w:r>
      <w:r w:rsidR="006D182F">
        <w:rPr>
          <w:rFonts w:cs="Calibri"/>
          <w:sz w:val="16"/>
          <w:szCs w:val="16"/>
        </w:rPr>
        <w:t>o</w:t>
      </w:r>
      <w:r w:rsidRPr="00643F3C">
        <w:rPr>
          <w:rFonts w:cs="Calibri"/>
          <w:sz w:val="16"/>
          <w:szCs w:val="16"/>
        </w:rPr>
        <w:t xml:space="preserve">pdrachtnemer </w:t>
      </w:r>
      <w:r w:rsidR="006D182F">
        <w:rPr>
          <w:rFonts w:cs="Calibri"/>
          <w:sz w:val="16"/>
          <w:szCs w:val="16"/>
        </w:rPr>
        <w:t>o</w:t>
      </w:r>
      <w:r w:rsidRPr="00643F3C">
        <w:rPr>
          <w:rFonts w:cs="Calibri"/>
          <w:sz w:val="16"/>
          <w:szCs w:val="16"/>
        </w:rPr>
        <w:t>pdrachtgever hiervan onverwijld schriftelijk op de hoogte stelt met vermelding van de oorzaak en de (verwachte) duur van de vertraging.</w:t>
      </w:r>
    </w:p>
    <w:p w14:paraId="7CAE9B37" w14:textId="77777777" w:rsidR="00DC205A" w:rsidRPr="00643F3C" w:rsidRDefault="00DC205A" w:rsidP="00DC205A">
      <w:pPr>
        <w:pStyle w:val="Koptekst"/>
        <w:rPr>
          <w:rFonts w:cs="Calibri"/>
          <w:sz w:val="16"/>
          <w:szCs w:val="16"/>
        </w:rPr>
      </w:pPr>
    </w:p>
    <w:p w14:paraId="51857967" w14:textId="5BB2407E" w:rsidR="00DC205A" w:rsidRPr="00643F3C" w:rsidRDefault="00DC205A" w:rsidP="00DC205A">
      <w:pPr>
        <w:pStyle w:val="Koptekst"/>
        <w:rPr>
          <w:rFonts w:cs="Calibri"/>
          <w:sz w:val="16"/>
          <w:szCs w:val="16"/>
        </w:rPr>
      </w:pPr>
      <w:r w:rsidRPr="00643F3C">
        <w:rPr>
          <w:rFonts w:cs="Calibri"/>
          <w:sz w:val="16"/>
          <w:szCs w:val="16"/>
        </w:rPr>
        <w:t xml:space="preserve">Indien de genoemde omstandigheden leiden tot extreme prijsstijgingen van grondstoffen, materialen, energie, transport of andere kostprijsbepalende factoren, behoudt </w:t>
      </w:r>
      <w:r w:rsidR="006D182F">
        <w:rPr>
          <w:rFonts w:cs="Calibri"/>
          <w:sz w:val="16"/>
          <w:szCs w:val="16"/>
        </w:rPr>
        <w:t>o</w:t>
      </w:r>
      <w:r w:rsidRPr="00643F3C">
        <w:rPr>
          <w:rFonts w:cs="Calibri"/>
          <w:sz w:val="16"/>
          <w:szCs w:val="16"/>
        </w:rPr>
        <w:t xml:space="preserve">pdrachtnemer het recht om deze aantoonbare verhogingen aan </w:t>
      </w:r>
      <w:r w:rsidR="006D182F">
        <w:rPr>
          <w:rFonts w:cs="Calibri"/>
          <w:sz w:val="16"/>
          <w:szCs w:val="16"/>
        </w:rPr>
        <w:t>o</w:t>
      </w:r>
      <w:r w:rsidRPr="00643F3C">
        <w:rPr>
          <w:rFonts w:cs="Calibri"/>
          <w:sz w:val="16"/>
          <w:szCs w:val="16"/>
        </w:rPr>
        <w:t xml:space="preserve">pdrachtgever door te belasten. Een prijsaanpassing vindt slechts plaats na voorafgaande schriftelijke onderbouwing door </w:t>
      </w:r>
      <w:r w:rsidR="006D182F">
        <w:rPr>
          <w:rFonts w:cs="Calibri"/>
          <w:sz w:val="16"/>
          <w:szCs w:val="16"/>
        </w:rPr>
        <w:t>o</w:t>
      </w:r>
      <w:r w:rsidRPr="00643F3C">
        <w:rPr>
          <w:rFonts w:cs="Calibri"/>
          <w:sz w:val="16"/>
          <w:szCs w:val="16"/>
        </w:rPr>
        <w:t xml:space="preserve">pdrachtnemer en schriftelijke acceptatie door </w:t>
      </w:r>
      <w:r w:rsidR="006D182F">
        <w:rPr>
          <w:rFonts w:cs="Calibri"/>
          <w:sz w:val="16"/>
          <w:szCs w:val="16"/>
        </w:rPr>
        <w:t>o</w:t>
      </w:r>
      <w:r w:rsidRPr="00643F3C">
        <w:rPr>
          <w:rFonts w:cs="Calibri"/>
          <w:sz w:val="16"/>
          <w:szCs w:val="16"/>
        </w:rPr>
        <w:t>pdrachtgever, welke acceptatie niet op onredelijke gronden zal worden onthouden.</w:t>
      </w:r>
    </w:p>
    <w:p w14:paraId="088F37F7" w14:textId="77777777" w:rsidR="00DC205A" w:rsidRDefault="00DC205A" w:rsidP="00DC205A">
      <w:pPr>
        <w:pStyle w:val="Koptekst"/>
        <w:rPr>
          <w:rFonts w:cs="Calibri"/>
          <w:sz w:val="16"/>
          <w:szCs w:val="16"/>
        </w:rPr>
      </w:pPr>
    </w:p>
    <w:p w14:paraId="7962C682" w14:textId="18EB934A" w:rsidR="00DC205A" w:rsidRPr="00643F3C" w:rsidRDefault="00DC205A" w:rsidP="00DC205A">
      <w:pPr>
        <w:pStyle w:val="Koptekst"/>
        <w:rPr>
          <w:rFonts w:cs="Calibri"/>
          <w:sz w:val="16"/>
          <w:szCs w:val="16"/>
        </w:rPr>
      </w:pPr>
      <w:r w:rsidRPr="00643F3C">
        <w:rPr>
          <w:rFonts w:cs="Calibri"/>
          <w:sz w:val="16"/>
          <w:szCs w:val="16"/>
        </w:rPr>
        <w:t xml:space="preserve">Zodra de omstandigheden bedoeld in dit artikel zijn opgeheven, zal </w:t>
      </w:r>
      <w:r w:rsidR="004935F4">
        <w:rPr>
          <w:rFonts w:cs="Calibri"/>
          <w:sz w:val="16"/>
          <w:szCs w:val="16"/>
        </w:rPr>
        <w:t>o</w:t>
      </w:r>
      <w:r w:rsidRPr="00643F3C">
        <w:rPr>
          <w:rFonts w:cs="Calibri"/>
          <w:sz w:val="16"/>
          <w:szCs w:val="16"/>
        </w:rPr>
        <w:t>pdrachtnemer zijn verplichtingen zo spoedig mogelijk hervatten tegen de oorspronkelijke condities, tenzij de prijsaanpassingen op dat moment aantoonbaar nog steeds noodzakelijk zijn door blijvende markteffecten.</w:t>
      </w:r>
    </w:p>
    <w:p w14:paraId="0BAC41F9" w14:textId="77777777" w:rsidR="00C02D1E" w:rsidRPr="00C02D1E" w:rsidRDefault="00C02D1E" w:rsidP="00C02D1E">
      <w:pPr>
        <w:pStyle w:val="Koptekst"/>
        <w:rPr>
          <w:rFonts w:cs="Calibri"/>
          <w:sz w:val="16"/>
          <w:szCs w:val="16"/>
        </w:rPr>
      </w:pPr>
    </w:p>
    <w:p w14:paraId="6FCD90E6" w14:textId="77777777" w:rsidR="00095477" w:rsidRPr="0036440B" w:rsidRDefault="00095477">
      <w:pPr>
        <w:pStyle w:val="Koptekst"/>
        <w:rPr>
          <w:rFonts w:cs="Calibri"/>
          <w:b/>
          <w:bCs/>
          <w:color w:val="808080"/>
          <w:sz w:val="16"/>
          <w:szCs w:val="16"/>
        </w:rPr>
      </w:pPr>
      <w:r w:rsidRPr="0036440B">
        <w:rPr>
          <w:rFonts w:cs="Calibri"/>
          <w:b/>
          <w:bCs/>
          <w:color w:val="808080"/>
          <w:sz w:val="16"/>
          <w:szCs w:val="16"/>
        </w:rPr>
        <w:t>Verkoopvoorwaarden</w:t>
      </w:r>
    </w:p>
    <w:p w14:paraId="3C3CA956" w14:textId="77777777" w:rsidR="00095477" w:rsidRPr="0036440B" w:rsidRDefault="00095477">
      <w:pPr>
        <w:pStyle w:val="Koptekst"/>
        <w:rPr>
          <w:rFonts w:cs="Calibri"/>
          <w:sz w:val="16"/>
          <w:szCs w:val="16"/>
        </w:rPr>
      </w:pPr>
      <w:r w:rsidRPr="0036440B">
        <w:rPr>
          <w:rFonts w:cs="Calibri"/>
          <w:sz w:val="16"/>
          <w:szCs w:val="16"/>
        </w:rPr>
        <w:t>Van toepassing zijn de Algemene Leveringsvoorwaarden Installerende Bedrijven 20</w:t>
      </w:r>
      <w:r w:rsidR="005E791C" w:rsidRPr="0036440B">
        <w:rPr>
          <w:rFonts w:cs="Calibri"/>
          <w:sz w:val="16"/>
          <w:szCs w:val="16"/>
        </w:rPr>
        <w:t>24</w:t>
      </w:r>
      <w:r w:rsidRPr="0036440B">
        <w:rPr>
          <w:rFonts w:cs="Calibri"/>
          <w:sz w:val="16"/>
          <w:szCs w:val="16"/>
        </w:rPr>
        <w:t xml:space="preserve"> (ALIB 20</w:t>
      </w:r>
      <w:r w:rsidR="005E791C" w:rsidRPr="0036440B">
        <w:rPr>
          <w:rFonts w:cs="Calibri"/>
          <w:sz w:val="16"/>
          <w:szCs w:val="16"/>
        </w:rPr>
        <w:t>24</w:t>
      </w:r>
      <w:r w:rsidRPr="0036440B">
        <w:rPr>
          <w:rFonts w:cs="Calibri"/>
          <w:sz w:val="16"/>
          <w:szCs w:val="16"/>
        </w:rPr>
        <w:t>). Is de opdrachtgever consument, dan zijn van toepassing de Algemene Voorwaarden voor Installatiewerk voor Consumenten (AVIC). De</w:t>
      </w:r>
      <w:r w:rsidR="00C13F68" w:rsidRPr="0036440B">
        <w:rPr>
          <w:rFonts w:cs="Calibri"/>
          <w:sz w:val="16"/>
          <w:szCs w:val="16"/>
        </w:rPr>
        <w:t xml:space="preserve"> betreffende</w:t>
      </w:r>
      <w:r w:rsidRPr="0036440B">
        <w:rPr>
          <w:rFonts w:cs="Calibri"/>
          <w:sz w:val="16"/>
          <w:szCs w:val="16"/>
        </w:rPr>
        <w:t xml:space="preserve"> algemene voorwaarden </w:t>
      </w:r>
      <w:r w:rsidR="00732257" w:rsidRPr="0036440B">
        <w:rPr>
          <w:rFonts w:cs="Calibri"/>
          <w:sz w:val="16"/>
          <w:szCs w:val="16"/>
        </w:rPr>
        <w:t>zijn bijgevoegd.</w:t>
      </w:r>
    </w:p>
    <w:sectPr w:rsidR="00095477" w:rsidRPr="0036440B" w:rsidSect="00BF21EB">
      <w:pgSz w:w="11906" w:h="16838"/>
      <w:pgMar w:top="1417" w:right="1417" w:bottom="1417" w:left="1417" w:header="708" w:footer="708"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1E5"/>
    <w:multiLevelType w:val="hybridMultilevel"/>
    <w:tmpl w:val="0D12F07E"/>
    <w:lvl w:ilvl="0" w:tplc="B26E9F32">
      <w:start w:val="1"/>
      <w:numFmt w:val="bullet"/>
      <w:lvlText w:val=""/>
      <w:lvlJc w:val="left"/>
      <w:pPr>
        <w:tabs>
          <w:tab w:val="num" w:pos="360"/>
        </w:tabs>
        <w:ind w:left="360" w:hanging="360"/>
      </w:pPr>
      <w:rPr>
        <w:rFonts w:ascii="Wingdings" w:hAnsi="Wingdings" w:hint="default"/>
        <w:color w:val="006699"/>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3667D1"/>
    <w:multiLevelType w:val="multilevel"/>
    <w:tmpl w:val="D7D0D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2" w:hAnsi="Wingdings 2" w:hint="default"/>
        <w:color w:val="008AC8"/>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52C88"/>
    <w:multiLevelType w:val="hybridMultilevel"/>
    <w:tmpl w:val="13922F20"/>
    <w:lvl w:ilvl="0" w:tplc="6DEEA8A0">
      <w:start w:val="1"/>
      <w:numFmt w:val="bullet"/>
      <w:lvlText w:val=""/>
      <w:lvlJc w:val="left"/>
      <w:pPr>
        <w:tabs>
          <w:tab w:val="num" w:pos="360"/>
        </w:tabs>
        <w:ind w:left="340" w:hanging="340"/>
      </w:pPr>
      <w:rPr>
        <w:rFonts w:ascii="Wingdings 2" w:hAnsi="Wingdings 2" w:hint="default"/>
        <w:color w:val="008AC8"/>
      </w:rPr>
    </w:lvl>
    <w:lvl w:ilvl="1" w:tplc="04130003">
      <w:start w:val="1"/>
      <w:numFmt w:val="bullet"/>
      <w:lvlText w:val="o"/>
      <w:lvlJc w:val="left"/>
      <w:pPr>
        <w:ind w:left="-658" w:hanging="360"/>
      </w:pPr>
      <w:rPr>
        <w:rFonts w:ascii="Courier New" w:hAnsi="Courier New" w:cs="Courier New" w:hint="default"/>
      </w:rPr>
    </w:lvl>
    <w:lvl w:ilvl="2" w:tplc="04130005">
      <w:start w:val="1"/>
      <w:numFmt w:val="bullet"/>
      <w:lvlText w:val=""/>
      <w:lvlJc w:val="left"/>
      <w:pPr>
        <w:ind w:left="62" w:hanging="360"/>
      </w:pPr>
      <w:rPr>
        <w:rFonts w:ascii="Wingdings" w:hAnsi="Wingdings" w:hint="default"/>
      </w:rPr>
    </w:lvl>
    <w:lvl w:ilvl="3" w:tplc="04130001">
      <w:start w:val="1"/>
      <w:numFmt w:val="bullet"/>
      <w:lvlText w:val=""/>
      <w:lvlJc w:val="left"/>
      <w:pPr>
        <w:ind w:left="782" w:hanging="360"/>
      </w:pPr>
      <w:rPr>
        <w:rFonts w:ascii="Symbol" w:hAnsi="Symbol" w:hint="default"/>
      </w:rPr>
    </w:lvl>
    <w:lvl w:ilvl="4" w:tplc="04130003">
      <w:start w:val="1"/>
      <w:numFmt w:val="bullet"/>
      <w:lvlText w:val="o"/>
      <w:lvlJc w:val="left"/>
      <w:pPr>
        <w:ind w:left="1502" w:hanging="360"/>
      </w:pPr>
      <w:rPr>
        <w:rFonts w:ascii="Courier New" w:hAnsi="Courier New" w:cs="Courier New" w:hint="default"/>
      </w:rPr>
    </w:lvl>
    <w:lvl w:ilvl="5" w:tplc="04130005">
      <w:start w:val="1"/>
      <w:numFmt w:val="bullet"/>
      <w:lvlText w:val=""/>
      <w:lvlJc w:val="left"/>
      <w:pPr>
        <w:ind w:left="2222" w:hanging="360"/>
      </w:pPr>
      <w:rPr>
        <w:rFonts w:ascii="Wingdings" w:hAnsi="Wingdings" w:hint="default"/>
      </w:rPr>
    </w:lvl>
    <w:lvl w:ilvl="6" w:tplc="04130001">
      <w:start w:val="1"/>
      <w:numFmt w:val="bullet"/>
      <w:lvlText w:val=""/>
      <w:lvlJc w:val="left"/>
      <w:pPr>
        <w:ind w:left="2942" w:hanging="360"/>
      </w:pPr>
      <w:rPr>
        <w:rFonts w:ascii="Symbol" w:hAnsi="Symbol" w:hint="default"/>
      </w:rPr>
    </w:lvl>
    <w:lvl w:ilvl="7" w:tplc="04130003">
      <w:start w:val="1"/>
      <w:numFmt w:val="bullet"/>
      <w:lvlText w:val="o"/>
      <w:lvlJc w:val="left"/>
      <w:pPr>
        <w:ind w:left="3662" w:hanging="360"/>
      </w:pPr>
      <w:rPr>
        <w:rFonts w:ascii="Courier New" w:hAnsi="Courier New" w:cs="Courier New" w:hint="default"/>
      </w:rPr>
    </w:lvl>
    <w:lvl w:ilvl="8" w:tplc="04130005">
      <w:start w:val="1"/>
      <w:numFmt w:val="bullet"/>
      <w:lvlText w:val=""/>
      <w:lvlJc w:val="left"/>
      <w:pPr>
        <w:ind w:left="4382" w:hanging="360"/>
      </w:pPr>
      <w:rPr>
        <w:rFonts w:ascii="Wingdings" w:hAnsi="Wingdings" w:hint="default"/>
      </w:rPr>
    </w:lvl>
  </w:abstractNum>
  <w:abstractNum w:abstractNumId="3" w15:restartNumberingAfterBreak="0">
    <w:nsid w:val="22ED1559"/>
    <w:multiLevelType w:val="hybridMultilevel"/>
    <w:tmpl w:val="F1AC0FBC"/>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91717DD"/>
    <w:multiLevelType w:val="hybridMultilevel"/>
    <w:tmpl w:val="3DE875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594142"/>
    <w:multiLevelType w:val="hybridMultilevel"/>
    <w:tmpl w:val="0D12F07E"/>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1C6093"/>
    <w:multiLevelType w:val="hybridMultilevel"/>
    <w:tmpl w:val="8708C55E"/>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217520"/>
    <w:multiLevelType w:val="hybridMultilevel"/>
    <w:tmpl w:val="F1AC0FBC"/>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A63692"/>
    <w:multiLevelType w:val="hybridMultilevel"/>
    <w:tmpl w:val="0D12F07E"/>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9F08D4"/>
    <w:multiLevelType w:val="hybridMultilevel"/>
    <w:tmpl w:val="0D12F07E"/>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CB44D4E"/>
    <w:multiLevelType w:val="hybridMultilevel"/>
    <w:tmpl w:val="F1AC0FBC"/>
    <w:lvl w:ilvl="0" w:tplc="B26E9F32">
      <w:start w:val="1"/>
      <w:numFmt w:val="bullet"/>
      <w:lvlText w:val=""/>
      <w:lvlJc w:val="left"/>
      <w:pPr>
        <w:tabs>
          <w:tab w:val="num" w:pos="360"/>
        </w:tabs>
        <w:ind w:left="360" w:hanging="360"/>
      </w:pPr>
      <w:rPr>
        <w:rFonts w:ascii="Wingdings" w:hAnsi="Wingdings" w:hint="default"/>
        <w:color w:val="006699"/>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29A7E68"/>
    <w:multiLevelType w:val="hybridMultilevel"/>
    <w:tmpl w:val="F1AC0FBC"/>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2FC23E6"/>
    <w:multiLevelType w:val="hybridMultilevel"/>
    <w:tmpl w:val="F1AC0FBC"/>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E4523C5"/>
    <w:multiLevelType w:val="hybridMultilevel"/>
    <w:tmpl w:val="F1AC0FBC"/>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F170243"/>
    <w:multiLevelType w:val="hybridMultilevel"/>
    <w:tmpl w:val="F1AC0FBC"/>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F1B0884"/>
    <w:multiLevelType w:val="hybridMultilevel"/>
    <w:tmpl w:val="9D1A53A6"/>
    <w:lvl w:ilvl="0" w:tplc="85FC9C66">
      <w:start w:val="1"/>
      <w:numFmt w:val="bullet"/>
      <w:lvlText w:val=""/>
      <w:lvlJc w:val="left"/>
      <w:pPr>
        <w:tabs>
          <w:tab w:val="num" w:pos="360"/>
        </w:tabs>
        <w:ind w:left="340" w:hanging="340"/>
      </w:pPr>
      <w:rPr>
        <w:rFonts w:ascii="Wingdings" w:hAnsi="Wingdings" w:hint="default"/>
        <w:color w:val="008AC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35830902">
    <w:abstractNumId w:val="4"/>
  </w:num>
  <w:num w:numId="2" w16cid:durableId="1290041674">
    <w:abstractNumId w:val="15"/>
  </w:num>
  <w:num w:numId="3" w16cid:durableId="1297180484">
    <w:abstractNumId w:val="6"/>
  </w:num>
  <w:num w:numId="4" w16cid:durableId="1456291390">
    <w:abstractNumId w:val="7"/>
  </w:num>
  <w:num w:numId="5" w16cid:durableId="1637755630">
    <w:abstractNumId w:val="5"/>
  </w:num>
  <w:num w:numId="6" w16cid:durableId="1641879380">
    <w:abstractNumId w:val="10"/>
  </w:num>
  <w:num w:numId="7" w16cid:durableId="1930115219">
    <w:abstractNumId w:val="13"/>
  </w:num>
  <w:num w:numId="8" w16cid:durableId="2017539894">
    <w:abstractNumId w:val="2"/>
  </w:num>
  <w:num w:numId="9" w16cid:durableId="285889822">
    <w:abstractNumId w:val="9"/>
  </w:num>
  <w:num w:numId="10" w16cid:durableId="311644762">
    <w:abstractNumId w:val="14"/>
  </w:num>
  <w:num w:numId="11" w16cid:durableId="4720158">
    <w:abstractNumId w:val="1"/>
  </w:num>
  <w:num w:numId="12" w16cid:durableId="55322604">
    <w:abstractNumId w:val="3"/>
  </w:num>
  <w:num w:numId="13" w16cid:durableId="63064167">
    <w:abstractNumId w:val="11"/>
  </w:num>
  <w:num w:numId="14" w16cid:durableId="775053614">
    <w:abstractNumId w:val="0"/>
  </w:num>
  <w:num w:numId="15" w16cid:durableId="819688495">
    <w:abstractNumId w:val="12"/>
  </w:num>
  <w:num w:numId="16" w16cid:durableId="872965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F7"/>
    <w:rsid w:val="00095477"/>
    <w:rsid w:val="00114EB4"/>
    <w:rsid w:val="0014097D"/>
    <w:rsid w:val="00164846"/>
    <w:rsid w:val="001E18D9"/>
    <w:rsid w:val="00220C1D"/>
    <w:rsid w:val="002344F7"/>
    <w:rsid w:val="00237B30"/>
    <w:rsid w:val="0036440B"/>
    <w:rsid w:val="00386978"/>
    <w:rsid w:val="003D05F2"/>
    <w:rsid w:val="003E63AD"/>
    <w:rsid w:val="004804C6"/>
    <w:rsid w:val="004935F4"/>
    <w:rsid w:val="005575E0"/>
    <w:rsid w:val="005A4F7C"/>
    <w:rsid w:val="005E791C"/>
    <w:rsid w:val="006066EE"/>
    <w:rsid w:val="00616B71"/>
    <w:rsid w:val="00634CF1"/>
    <w:rsid w:val="006666D9"/>
    <w:rsid w:val="006D182F"/>
    <w:rsid w:val="006E5541"/>
    <w:rsid w:val="00732257"/>
    <w:rsid w:val="00752160"/>
    <w:rsid w:val="007A30AF"/>
    <w:rsid w:val="008477F7"/>
    <w:rsid w:val="009469DF"/>
    <w:rsid w:val="00A64063"/>
    <w:rsid w:val="00AA41D1"/>
    <w:rsid w:val="00B3054C"/>
    <w:rsid w:val="00B94362"/>
    <w:rsid w:val="00BF21EB"/>
    <w:rsid w:val="00C02D1E"/>
    <w:rsid w:val="00C03966"/>
    <w:rsid w:val="00C13F68"/>
    <w:rsid w:val="00C63F97"/>
    <w:rsid w:val="00CE4225"/>
    <w:rsid w:val="00D3407E"/>
    <w:rsid w:val="00DC205A"/>
    <w:rsid w:val="00DC48FA"/>
    <w:rsid w:val="00E148D8"/>
    <w:rsid w:val="00E20D86"/>
    <w:rsid w:val="00E37E11"/>
    <w:rsid w:val="00E5130D"/>
    <w:rsid w:val="00E54ED5"/>
    <w:rsid w:val="00E61378"/>
    <w:rsid w:val="00E90F98"/>
    <w:rsid w:val="00EF7BE6"/>
    <w:rsid w:val="00F3094B"/>
    <w:rsid w:val="00F927AD"/>
    <w:rsid w:val="00F97614"/>
    <w:rsid w:val="00FC1BBE"/>
    <w:rsid w:val="3E0C3BD0"/>
    <w:rsid w:val="46DD97F5"/>
    <w:rsid w:val="5BF780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9328C"/>
  <w15:chartTrackingRefBased/>
  <w15:docId w15:val="{BC4EBCE2-A9D4-4D72-8886-BDA5239D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709"/>
        <w:tab w:val="left" w:pos="1418"/>
        <w:tab w:val="right" w:pos="7371"/>
        <w:tab w:val="decimal" w:pos="8505"/>
      </w:tabs>
      <w:jc w:val="both"/>
    </w:pPr>
    <w:rPr>
      <w:rFonts w:ascii="Verdana" w:hAnsi="Verdana"/>
      <w:szCs w:val="24"/>
    </w:rPr>
  </w:style>
  <w:style w:type="paragraph" w:styleId="Kop1">
    <w:name w:val="heading 1"/>
    <w:basedOn w:val="Standaard"/>
    <w:next w:val="Standaard"/>
    <w:qFormat/>
    <w:rsid w:val="004804C6"/>
    <w:pPr>
      <w:keepNext/>
      <w:spacing w:before="240" w:after="60"/>
      <w:ind w:left="1077"/>
      <w:outlineLvl w:val="0"/>
    </w:pPr>
    <w:rPr>
      <w:rFonts w:cs="Arial"/>
      <w:b/>
      <w:bCs/>
      <w:color w:val="0081C4"/>
      <w:sz w:val="32"/>
      <w:szCs w:val="32"/>
    </w:rPr>
  </w:style>
  <w:style w:type="paragraph" w:styleId="Kop2">
    <w:name w:val="heading 2"/>
    <w:basedOn w:val="Standaard"/>
    <w:next w:val="Standaard"/>
    <w:qFormat/>
    <w:pPr>
      <w:keepNext/>
      <w:tabs>
        <w:tab w:val="left" w:pos="1080"/>
      </w:tabs>
      <w:spacing w:before="240" w:after="60"/>
      <w:outlineLvl w:val="1"/>
    </w:pPr>
    <w:rPr>
      <w:rFonts w:cs="Arial"/>
      <w:bCs/>
      <w:i/>
      <w:iCs/>
      <w:color w:val="006699"/>
      <w:szCs w:val="28"/>
    </w:rPr>
  </w:style>
  <w:style w:type="paragraph" w:styleId="Kop3">
    <w:name w:val="heading 3"/>
    <w:basedOn w:val="Standaard"/>
    <w:next w:val="Standaard"/>
    <w:qFormat/>
    <w:pPr>
      <w:keepNext/>
      <w:tabs>
        <w:tab w:val="num" w:pos="567"/>
        <w:tab w:val="left" w:pos="993"/>
      </w:tabs>
      <w:outlineLvl w:val="2"/>
    </w:pPr>
    <w:rPr>
      <w:color w:val="8080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lear" w:pos="709"/>
        <w:tab w:val="clear" w:pos="1418"/>
        <w:tab w:val="clear" w:pos="7371"/>
        <w:tab w:val="clear" w:pos="8505"/>
        <w:tab w:val="center" w:pos="4536"/>
        <w:tab w:val="right" w:pos="9072"/>
      </w:tabs>
    </w:pPr>
  </w:style>
  <w:style w:type="paragraph" w:styleId="Lijstalinea">
    <w:name w:val="List Paragraph"/>
    <w:basedOn w:val="Standaard"/>
    <w:uiPriority w:val="34"/>
    <w:qFormat/>
    <w:rsid w:val="00E37E11"/>
    <w:pPr>
      <w:tabs>
        <w:tab w:val="clear" w:pos="709"/>
        <w:tab w:val="clear" w:pos="1418"/>
        <w:tab w:val="clear" w:pos="7371"/>
        <w:tab w:val="clear" w:pos="8505"/>
      </w:tabs>
      <w:spacing w:before="100" w:beforeAutospacing="1" w:after="100" w:afterAutospacing="1"/>
      <w:jc w:val="left"/>
    </w:pPr>
    <w:rPr>
      <w:rFonts w:ascii="Times New Roman" w:eastAsia="Calibri" w:hAnsi="Times New Roman"/>
      <w:sz w:val="24"/>
    </w:rPr>
  </w:style>
  <w:style w:type="character" w:customStyle="1" w:styleId="KoptekstChar">
    <w:name w:val="Koptekst Char"/>
    <w:link w:val="Koptekst"/>
    <w:rsid w:val="00C63F97"/>
    <w:rPr>
      <w:rFonts w:ascii="Verdana" w:hAnsi="Verdana"/>
      <w:szCs w:val="24"/>
    </w:rPr>
  </w:style>
  <w:style w:type="paragraph" w:styleId="Geenafstand">
    <w:name w:val="No Spacing"/>
    <w:basedOn w:val="Standaard"/>
    <w:uiPriority w:val="1"/>
    <w:qFormat/>
    <w:rsid w:val="00752160"/>
    <w:pPr>
      <w:tabs>
        <w:tab w:val="clear" w:pos="709"/>
        <w:tab w:val="clear" w:pos="1418"/>
        <w:tab w:val="clear" w:pos="7371"/>
        <w:tab w:val="clear" w:pos="8505"/>
      </w:tabs>
      <w:jc w:val="left"/>
    </w:pPr>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2B257D02D82D4E8863FED7804B1A22" ma:contentTypeVersion="7" ma:contentTypeDescription="Een nieuw document maken." ma:contentTypeScope="" ma:versionID="b5317ec59388152ddd49399d4cf33bc4">
  <xsd:schema xmlns:xsd="http://www.w3.org/2001/XMLSchema" xmlns:xs="http://www.w3.org/2001/XMLSchema" xmlns:p="http://schemas.microsoft.com/office/2006/metadata/properties" xmlns:ns2="cd4a2e8b-3a56-4b7e-a30c-2efe6c667bd4" targetNamespace="http://schemas.microsoft.com/office/2006/metadata/properties" ma:root="true" ma:fieldsID="79c8c5f0465be207ae0c5302831f807c" ns2:_="">
    <xsd:import namespace="cd4a2e8b-3a56-4b7e-a30c-2efe6c667b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a2e8b-3a56-4b7e-a30c-2efe6c667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92D13-2E54-405E-925A-D4C7AD129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a2e8b-3a56-4b7e-a30c-2efe6c667b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0E968-F14F-4717-B713-A8C86C9E5943}">
  <ds:schemaRefs>
    <ds:schemaRef ds:uri="http://schemas.microsoft.com/sharepoint/v3/contenttype/forms"/>
  </ds:schemaRefs>
</ds:datastoreItem>
</file>

<file path=customXml/itemProps3.xml><?xml version="1.0" encoding="utf-8"?>
<ds:datastoreItem xmlns:ds="http://schemas.openxmlformats.org/officeDocument/2006/customXml" ds:itemID="{2DB2020B-4BD9-4B1C-9FB1-844CAB7E9E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1200</Words>
  <Characters>6602</Characters>
  <Application>Microsoft Office Word</Application>
  <DocSecurity>0</DocSecurity>
  <Lines>55</Lines>
  <Paragraphs>15</Paragraphs>
  <ScaleCrop>false</ScaleCrop>
  <Company>Terberg</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Geldigheidsduur aanbieding</dc:title>
  <dc:subject/>
  <dc:creator>Systeembeheer</dc:creator>
  <cp:keywords/>
  <cp:lastModifiedBy>Ellen van Midden</cp:lastModifiedBy>
  <cp:revision>8</cp:revision>
  <dcterms:created xsi:type="dcterms:W3CDTF">2026-07-06T09:00:00Z</dcterms:created>
  <dcterms:modified xsi:type="dcterms:W3CDTF">2026-07-28T10:19:00Z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0x010100AA2B257D02D82D4E8863FED7804B1A22</vt:lpwstr>
  </property>
  <property fmtid="{D5CDD505-2E9C-101B-9397-08002B2CF9AE}" pid="3" name="MediaServiceImageTags">
    <vt:lpwstr/>
  </property>
  <property fmtid="{D5CDD505-2E9C-101B-9397-08002B2CF9AE}" pid="4" name="docLang">
    <vt:lpwstr>nl</vt:lpwstr>
  </property>
</Properties>
</file>